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267FE4" w14:textId="136DF4D0" w:rsidR="00D03BEC" w:rsidRDefault="00E2114A">
      <w:r>
        <w:rPr>
          <w:noProof/>
        </w:rPr>
        <w:drawing>
          <wp:anchor distT="0" distB="0" distL="114300" distR="114300" simplePos="0" relativeHeight="251666432" behindDoc="1" locked="0" layoutInCell="1" allowOverlap="1" wp14:anchorId="3647DAE5" wp14:editId="13B40510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428750" cy="637540"/>
            <wp:effectExtent l="0" t="0" r="0" b="0"/>
            <wp:wrapTight wrapText="bothSides">
              <wp:wrapPolygon edited="0">
                <wp:start x="0" y="0"/>
                <wp:lineTo x="0" y="20653"/>
                <wp:lineTo x="21312" y="20653"/>
                <wp:lineTo x="21312" y="0"/>
                <wp:lineTo x="0" y="0"/>
              </wp:wrapPolygon>
            </wp:wrapTight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8" cy="6465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1" locked="0" layoutInCell="1" allowOverlap="1" wp14:anchorId="3E5EB7FD" wp14:editId="043BB2C6">
            <wp:simplePos x="0" y="0"/>
            <wp:positionH relativeFrom="column">
              <wp:posOffset>3081655</wp:posOffset>
            </wp:positionH>
            <wp:positionV relativeFrom="paragraph">
              <wp:posOffset>144</wp:posOffset>
            </wp:positionV>
            <wp:extent cx="3079115" cy="1306051"/>
            <wp:effectExtent l="0" t="0" r="6985" b="8890"/>
            <wp:wrapTight wrapText="bothSides">
              <wp:wrapPolygon edited="0">
                <wp:start x="12829" y="0"/>
                <wp:lineTo x="1336" y="315"/>
                <wp:lineTo x="0" y="946"/>
                <wp:lineTo x="0" y="20486"/>
                <wp:lineTo x="267" y="21432"/>
                <wp:lineTo x="2138" y="21432"/>
                <wp:lineTo x="18976" y="20802"/>
                <wp:lineTo x="21114" y="20486"/>
                <wp:lineTo x="21515" y="19856"/>
                <wp:lineTo x="21382" y="3782"/>
                <wp:lineTo x="20847" y="630"/>
                <wp:lineTo x="20446" y="0"/>
                <wp:lineTo x="12829" y="0"/>
              </wp:wrapPolygon>
            </wp:wrapTight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907" cy="1309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0FC6">
        <w:tab/>
      </w:r>
    </w:p>
    <w:p w14:paraId="16C2323F" w14:textId="763A50BF" w:rsidR="008B0FC6" w:rsidRDefault="008B0FC6">
      <w:r>
        <w:tab/>
      </w:r>
      <w:r>
        <w:tab/>
      </w:r>
    </w:p>
    <w:p w14:paraId="01A38F1B" w14:textId="42485339" w:rsidR="009569C5" w:rsidRDefault="009569C5">
      <w:pPr>
        <w:rPr>
          <w:rFonts w:asciiTheme="majorHAnsi" w:hAnsiTheme="majorHAnsi" w:cstheme="majorHAnsi"/>
          <w:color w:val="1F4E79" w:themeColor="accent5" w:themeShade="80"/>
          <w:sz w:val="52"/>
          <w:szCs w:val="52"/>
        </w:rPr>
      </w:pPr>
    </w:p>
    <w:p w14:paraId="330E4E37" w14:textId="3963B7C2" w:rsidR="008B0FC6" w:rsidRPr="00F81F20" w:rsidRDefault="00946B24">
      <w:pPr>
        <w:rPr>
          <w:rFonts w:asciiTheme="majorHAnsi" w:hAnsiTheme="majorHAnsi" w:cstheme="majorHAnsi"/>
          <w:color w:val="1F4E79" w:themeColor="accent5" w:themeShade="80"/>
          <w:sz w:val="52"/>
          <w:szCs w:val="52"/>
        </w:rPr>
      </w:pPr>
      <w:proofErr w:type="spellStart"/>
      <w:r>
        <w:rPr>
          <w:rFonts w:asciiTheme="majorHAnsi" w:hAnsiTheme="majorHAnsi" w:cstheme="majorHAnsi"/>
          <w:color w:val="1F4E79" w:themeColor="accent5" w:themeShade="80"/>
          <w:sz w:val="52"/>
          <w:szCs w:val="52"/>
        </w:rPr>
        <w:t>Sawes</w:t>
      </w:r>
      <w:proofErr w:type="spellEnd"/>
      <w:r>
        <w:rPr>
          <w:rFonts w:asciiTheme="majorHAnsi" w:hAnsiTheme="majorHAnsi" w:cstheme="majorHAnsi"/>
          <w:color w:val="1F4E79" w:themeColor="accent5" w:themeShade="80"/>
          <w:sz w:val="52"/>
          <w:szCs w:val="52"/>
        </w:rPr>
        <w:t xml:space="preserve"> Bonbons</w:t>
      </w:r>
    </w:p>
    <w:p w14:paraId="1A87B9BD" w14:textId="751AD953" w:rsidR="00D03BEC" w:rsidRPr="00F81F20" w:rsidRDefault="00D03BEC">
      <w:pPr>
        <w:rPr>
          <w:b/>
        </w:rPr>
      </w:pPr>
    </w:p>
    <w:p w14:paraId="67C0E91C" w14:textId="05A61798" w:rsidR="008B0FC6" w:rsidRPr="00A461B3" w:rsidRDefault="0053314D">
      <w:r w:rsidRPr="00A461B3">
        <w:rPr>
          <w:b/>
          <w:sz w:val="24"/>
          <w:szCs w:val="24"/>
        </w:rPr>
        <w:t>Omschrijving:</w:t>
      </w:r>
      <w:r w:rsidRPr="00A461B3">
        <w:tab/>
      </w:r>
      <w:r w:rsidRPr="00A461B3">
        <w:tab/>
      </w:r>
      <w:r w:rsidR="00946B24">
        <w:t>Verzachtende natuurlijke bonbons</w:t>
      </w:r>
    </w:p>
    <w:p w14:paraId="4A25513C" w14:textId="4BADE4E3" w:rsidR="009569C5" w:rsidRPr="00A461B3" w:rsidRDefault="009569C5">
      <w:r w:rsidRPr="00A461B3">
        <w:tab/>
      </w:r>
      <w:r w:rsidRPr="00A461B3">
        <w:tab/>
      </w:r>
      <w:r w:rsidRPr="00A461B3">
        <w:tab/>
      </w:r>
    </w:p>
    <w:p w14:paraId="2231797E" w14:textId="7A613E38" w:rsidR="00946B24" w:rsidRDefault="0053314D" w:rsidP="00946B24">
      <w:r w:rsidRPr="00A461B3">
        <w:rPr>
          <w:b/>
          <w:sz w:val="24"/>
          <w:szCs w:val="24"/>
        </w:rPr>
        <w:t>Indicatie:</w:t>
      </w:r>
      <w:r w:rsidRPr="00A461B3">
        <w:rPr>
          <w:sz w:val="24"/>
          <w:szCs w:val="24"/>
        </w:rPr>
        <w:t xml:space="preserve"> </w:t>
      </w:r>
      <w:r w:rsidRPr="00A461B3">
        <w:rPr>
          <w:sz w:val="24"/>
          <w:szCs w:val="24"/>
        </w:rPr>
        <w:tab/>
      </w:r>
      <w:r w:rsidRPr="00A461B3">
        <w:rPr>
          <w:sz w:val="24"/>
          <w:szCs w:val="24"/>
        </w:rPr>
        <w:tab/>
      </w:r>
      <w:r w:rsidR="00E2114A">
        <w:rPr>
          <w:sz w:val="24"/>
          <w:szCs w:val="24"/>
        </w:rPr>
        <w:t xml:space="preserve">-      </w:t>
      </w:r>
      <w:r w:rsidR="00946B24">
        <w:t>verzacht de luchtwegen en werkt hoeststillend</w:t>
      </w:r>
      <w:r w:rsidR="00E2114A">
        <w:t xml:space="preserve"> (Munt &amp; Eucalyptus)</w:t>
      </w:r>
    </w:p>
    <w:p w14:paraId="5F0E9F14" w14:textId="00985A12" w:rsidR="00946B24" w:rsidRPr="00E2114A" w:rsidRDefault="00946B24" w:rsidP="00E2114A">
      <w:pPr>
        <w:pStyle w:val="Lijstalinea"/>
        <w:numPr>
          <w:ilvl w:val="0"/>
          <w:numId w:val="22"/>
        </w:numPr>
        <w:rPr>
          <w:sz w:val="24"/>
          <w:szCs w:val="24"/>
        </w:rPr>
      </w:pPr>
      <w:r>
        <w:t>maakt de neus vrij en verlicht irritaties bij verkoudheden</w:t>
      </w:r>
      <w:r w:rsidR="00E2114A">
        <w:t xml:space="preserve"> (Munt &amp; Eucalyptus)</w:t>
      </w:r>
    </w:p>
    <w:p w14:paraId="225604C7" w14:textId="5A021C54" w:rsidR="00E2114A" w:rsidRPr="00E2114A" w:rsidRDefault="00E2114A" w:rsidP="00E2114A">
      <w:pPr>
        <w:pStyle w:val="Lijstalinea"/>
        <w:numPr>
          <w:ilvl w:val="0"/>
          <w:numId w:val="22"/>
        </w:numPr>
        <w:rPr>
          <w:sz w:val="24"/>
          <w:szCs w:val="24"/>
        </w:rPr>
      </w:pPr>
      <w:r>
        <w:t>met extra vitamines (Citroen, Honing Citroen, Aardbei &amp; Sinaasappel)</w:t>
      </w:r>
    </w:p>
    <w:p w14:paraId="03DFD419" w14:textId="1C69C940" w:rsidR="00946B24" w:rsidRDefault="007D21F9" w:rsidP="00946B24">
      <w:pPr>
        <w:ind w:left="2124" w:hanging="2124"/>
        <w:rPr>
          <w:b/>
          <w:sz w:val="24"/>
          <w:szCs w:val="24"/>
        </w:rPr>
      </w:pPr>
      <w:r w:rsidRPr="00A461B3">
        <w:rPr>
          <w:b/>
          <w:sz w:val="24"/>
          <w:szCs w:val="24"/>
        </w:rPr>
        <w:t>Eigenschappen:</w:t>
      </w:r>
      <w:r w:rsidR="0053314D" w:rsidRPr="00A461B3">
        <w:rPr>
          <w:b/>
          <w:sz w:val="24"/>
          <w:szCs w:val="24"/>
        </w:rPr>
        <w:tab/>
      </w:r>
    </w:p>
    <w:p w14:paraId="1BD56E80" w14:textId="38B4D69C" w:rsidR="00946B24" w:rsidRPr="00E2114A" w:rsidRDefault="00946B24" w:rsidP="00946B24">
      <w:pPr>
        <w:pStyle w:val="Lijstalinea"/>
        <w:numPr>
          <w:ilvl w:val="0"/>
          <w:numId w:val="21"/>
        </w:numPr>
        <w:rPr>
          <w:bCs/>
          <w:sz w:val="24"/>
          <w:szCs w:val="24"/>
        </w:rPr>
      </w:pPr>
      <w:r w:rsidRPr="00E2114A">
        <w:rPr>
          <w:bCs/>
          <w:sz w:val="24"/>
          <w:szCs w:val="24"/>
        </w:rPr>
        <w:t>geeft extra vitamine C</w:t>
      </w:r>
    </w:p>
    <w:p w14:paraId="07914DF8" w14:textId="6833FEE7" w:rsidR="00946B24" w:rsidRPr="00E2114A" w:rsidRDefault="00946B24" w:rsidP="00946B24">
      <w:pPr>
        <w:pStyle w:val="Lijstalinea"/>
        <w:numPr>
          <w:ilvl w:val="0"/>
          <w:numId w:val="21"/>
        </w:numPr>
        <w:rPr>
          <w:bCs/>
          <w:sz w:val="24"/>
          <w:szCs w:val="24"/>
        </w:rPr>
      </w:pPr>
      <w:r w:rsidRPr="00E2114A">
        <w:rPr>
          <w:bCs/>
          <w:sz w:val="24"/>
          <w:szCs w:val="24"/>
        </w:rPr>
        <w:t>verrijkt met lekkere natuurlijke fruitsmaak</w:t>
      </w:r>
    </w:p>
    <w:p w14:paraId="66BDD13F" w14:textId="421E3B51" w:rsidR="00946B24" w:rsidRPr="00E2114A" w:rsidRDefault="00946B24" w:rsidP="00946B24">
      <w:pPr>
        <w:pStyle w:val="Lijstalinea"/>
        <w:numPr>
          <w:ilvl w:val="0"/>
          <w:numId w:val="21"/>
        </w:numPr>
        <w:rPr>
          <w:bCs/>
          <w:sz w:val="24"/>
          <w:szCs w:val="24"/>
        </w:rPr>
      </w:pPr>
      <w:r w:rsidRPr="00E2114A">
        <w:rPr>
          <w:bCs/>
          <w:sz w:val="24"/>
          <w:szCs w:val="24"/>
        </w:rPr>
        <w:t>100% natuurlijke actieven</w:t>
      </w:r>
    </w:p>
    <w:p w14:paraId="0534980D" w14:textId="6BC8B880" w:rsidR="00946B24" w:rsidRPr="00E2114A" w:rsidRDefault="00946B24" w:rsidP="00946B24">
      <w:pPr>
        <w:pStyle w:val="Lijstalinea"/>
        <w:numPr>
          <w:ilvl w:val="0"/>
          <w:numId w:val="21"/>
        </w:numPr>
        <w:rPr>
          <w:bCs/>
          <w:sz w:val="24"/>
          <w:szCs w:val="24"/>
        </w:rPr>
      </w:pPr>
      <w:r w:rsidRPr="00E2114A">
        <w:rPr>
          <w:bCs/>
          <w:sz w:val="24"/>
          <w:szCs w:val="24"/>
        </w:rPr>
        <w:t xml:space="preserve">zonder </w:t>
      </w:r>
      <w:r w:rsidRPr="00E2114A">
        <w:rPr>
          <w:bCs/>
        </w:rPr>
        <w:t>kunstmatige kleurstoffen</w:t>
      </w:r>
    </w:p>
    <w:p w14:paraId="434DE30F" w14:textId="2E4FF944" w:rsidR="00E2114A" w:rsidRPr="00946B24" w:rsidRDefault="00E2114A" w:rsidP="00946B24">
      <w:pPr>
        <w:pStyle w:val="Lijstalinea"/>
        <w:numPr>
          <w:ilvl w:val="0"/>
          <w:numId w:val="21"/>
        </w:numPr>
        <w:rPr>
          <w:bCs/>
          <w:sz w:val="24"/>
          <w:szCs w:val="24"/>
        </w:rPr>
      </w:pPr>
      <w:r w:rsidRPr="00E2114A">
        <w:rPr>
          <w:bCs/>
        </w:rPr>
        <w:t>zonder</w:t>
      </w:r>
      <w:r>
        <w:rPr>
          <w:bCs/>
        </w:rPr>
        <w:t xml:space="preserve"> suiker </w:t>
      </w:r>
    </w:p>
    <w:p w14:paraId="4BAA15A4" w14:textId="10878CD0" w:rsidR="00946B24" w:rsidRPr="00946B24" w:rsidRDefault="00764EBD" w:rsidP="00946B24">
      <w:pPr>
        <w:rPr>
          <w:bCs/>
        </w:rPr>
      </w:pPr>
      <w:r w:rsidRPr="00946B24">
        <w:rPr>
          <w:b/>
          <w:sz w:val="24"/>
          <w:szCs w:val="24"/>
        </w:rPr>
        <w:t>Samenstelling:</w:t>
      </w:r>
      <w:r w:rsidRPr="00946B24">
        <w:rPr>
          <w:b/>
        </w:rPr>
        <w:tab/>
      </w:r>
      <w:r w:rsidR="00994413">
        <w:rPr>
          <w:b/>
        </w:rPr>
        <w:t>(22g – 10 stuks)</w:t>
      </w:r>
    </w:p>
    <w:p w14:paraId="0D2883FA" w14:textId="62DC2A55" w:rsidR="00935429" w:rsidRPr="00C5257A" w:rsidRDefault="00C5257A" w:rsidP="00C5257A">
      <w:pPr>
        <w:pStyle w:val="Lijstalinea"/>
        <w:numPr>
          <w:ilvl w:val="0"/>
          <w:numId w:val="20"/>
        </w:numPr>
        <w:rPr>
          <w:bCs/>
        </w:rPr>
      </w:pPr>
      <w:r>
        <w:rPr>
          <w:bCs/>
        </w:rPr>
        <w:t xml:space="preserve">zoetstof: Sorbitol (i) </w:t>
      </w:r>
      <w:r w:rsidR="00E2114A" w:rsidRPr="00C5257A">
        <w:rPr>
          <w:bCs/>
        </w:rPr>
        <w:t>verfrissende werking</w:t>
      </w:r>
      <w:r>
        <w:rPr>
          <w:bCs/>
        </w:rPr>
        <w:t xml:space="preserve"> (ii) </w:t>
      </w:r>
      <w:r w:rsidR="00935429" w:rsidRPr="00C5257A">
        <w:rPr>
          <w:lang w:val="nl-NL"/>
        </w:rPr>
        <w:t>natuurlijk product afkomstig van de glucose aanwezig in vele fruit- en bessensoorten, zoals appels, peren, perziken, kersen en pruimen.</w:t>
      </w:r>
    </w:p>
    <w:p w14:paraId="3350E921" w14:textId="0C02AC41" w:rsidR="00C5257A" w:rsidRPr="00C5257A" w:rsidRDefault="00C5257A" w:rsidP="00C5257A">
      <w:pPr>
        <w:pStyle w:val="Lijstalinea"/>
        <w:numPr>
          <w:ilvl w:val="0"/>
          <w:numId w:val="20"/>
        </w:numPr>
        <w:rPr>
          <w:bCs/>
        </w:rPr>
      </w:pPr>
      <w:r>
        <w:t>Zoetstof: Arabische gom</w:t>
      </w:r>
    </w:p>
    <w:p w14:paraId="15FA2225" w14:textId="39351B0A" w:rsidR="00946B24" w:rsidRDefault="00946B24" w:rsidP="00946B24">
      <w:pPr>
        <w:pStyle w:val="Lijstalinea"/>
        <w:numPr>
          <w:ilvl w:val="0"/>
          <w:numId w:val="20"/>
        </w:numPr>
      </w:pPr>
      <w:r w:rsidRPr="00946B24">
        <w:rPr>
          <w:bCs/>
        </w:rPr>
        <w:t>natuurlijk aroma: natuurlijk</w:t>
      </w:r>
      <w:r w:rsidRPr="00946B24">
        <w:t xml:space="preserve"> mandarijnaroma, </w:t>
      </w:r>
      <w:r>
        <w:t>vitamine C, vitamine-mengsel</w:t>
      </w:r>
      <w:r w:rsidR="00E2114A">
        <w:t>,</w:t>
      </w:r>
      <w:r>
        <w:t xml:space="preserve"> vitamine E, riboflavine, vitamine B</w:t>
      </w:r>
      <w:r w:rsidR="00E2114A">
        <w:t xml:space="preserve">1 &amp; B6 &amp; B12, </w:t>
      </w:r>
      <w:r>
        <w:t xml:space="preserve"> foliumzuur</w:t>
      </w:r>
    </w:p>
    <w:p w14:paraId="12446255" w14:textId="36E94645" w:rsidR="008B0FC6" w:rsidRDefault="00946B24" w:rsidP="00946B24">
      <w:pPr>
        <w:pStyle w:val="Lijstalinea"/>
        <w:numPr>
          <w:ilvl w:val="0"/>
          <w:numId w:val="20"/>
        </w:numPr>
      </w:pPr>
      <w:r>
        <w:t>kleurstoffen (kurkuma-extract, concentraat van bietensap)</w:t>
      </w:r>
    </w:p>
    <w:p w14:paraId="520A7C1A" w14:textId="77777777" w:rsidR="00F5593D" w:rsidRPr="00946B24" w:rsidRDefault="00F5593D" w:rsidP="00F5593D">
      <w:pPr>
        <w:pStyle w:val="Lijstalinea"/>
        <w:numPr>
          <w:ilvl w:val="0"/>
          <w:numId w:val="20"/>
        </w:numPr>
        <w:rPr>
          <w:bCs/>
        </w:rPr>
      </w:pPr>
      <w:r w:rsidRPr="00946B24">
        <w:rPr>
          <w:bCs/>
          <w:sz w:val="24"/>
          <w:szCs w:val="24"/>
        </w:rPr>
        <w:t>z</w:t>
      </w:r>
      <w:r w:rsidRPr="00946B24">
        <w:rPr>
          <w:bCs/>
        </w:rPr>
        <w:t>uurteregelaars: ascorbinezuur, natriumlactaat, citroenzuur</w:t>
      </w:r>
    </w:p>
    <w:p w14:paraId="2E399F6E" w14:textId="77777777" w:rsidR="00F5593D" w:rsidRDefault="00F5593D" w:rsidP="00F5593D">
      <w:pPr>
        <w:pStyle w:val="Lijstalinea"/>
        <w:ind w:left="2490"/>
      </w:pPr>
    </w:p>
    <w:p w14:paraId="31A12DA8" w14:textId="11805363" w:rsidR="006F5455" w:rsidRDefault="00E2114A" w:rsidP="00237DC3">
      <w:r w:rsidRPr="00E2114A">
        <w:rPr>
          <w:b/>
          <w:bCs/>
        </w:rPr>
        <w:t>Gebruik:</w:t>
      </w:r>
      <w:r>
        <w:tab/>
      </w:r>
      <w:r>
        <w:tab/>
        <w:t>geschikt voor diabetici (zonder suiker)</w:t>
      </w:r>
      <w:r w:rsidR="00994413">
        <w:t xml:space="preserve"> </w:t>
      </w:r>
    </w:p>
    <w:p w14:paraId="1131EFE2" w14:textId="030BA6C7" w:rsidR="00986D62" w:rsidRDefault="00986D62" w:rsidP="00237DC3">
      <w:r w:rsidRPr="00E2114A">
        <w:rPr>
          <w:b/>
          <w:bCs/>
          <w:noProof/>
        </w:rPr>
        <w:drawing>
          <wp:anchor distT="0" distB="0" distL="114300" distR="114300" simplePos="0" relativeHeight="251669504" behindDoc="1" locked="0" layoutInCell="1" allowOverlap="1" wp14:anchorId="1DA86E15" wp14:editId="751369AB">
            <wp:simplePos x="0" y="0"/>
            <wp:positionH relativeFrom="margin">
              <wp:posOffset>814070</wp:posOffset>
            </wp:positionH>
            <wp:positionV relativeFrom="paragraph">
              <wp:posOffset>335280</wp:posOffset>
            </wp:positionV>
            <wp:extent cx="3686175" cy="1265555"/>
            <wp:effectExtent l="0" t="0" r="9525" b="0"/>
            <wp:wrapTight wrapText="bothSides">
              <wp:wrapPolygon edited="0">
                <wp:start x="0" y="0"/>
                <wp:lineTo x="0" y="21134"/>
                <wp:lineTo x="21544" y="21134"/>
                <wp:lineTo x="21544" y="0"/>
                <wp:lineTo x="0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1265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tab/>
      </w:r>
      <w:r>
        <w:tab/>
        <w:t>overmatig gebruik kan een laxerend effect hebben</w:t>
      </w:r>
      <w:bookmarkStart w:id="0" w:name="_GoBack"/>
      <w:bookmarkEnd w:id="0"/>
    </w:p>
    <w:sectPr w:rsidR="00986D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8128E"/>
    <w:multiLevelType w:val="hybridMultilevel"/>
    <w:tmpl w:val="52340BDC"/>
    <w:lvl w:ilvl="0" w:tplc="1CC2BBC0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0BE631C1"/>
    <w:multiLevelType w:val="hybridMultilevel"/>
    <w:tmpl w:val="0038A958"/>
    <w:lvl w:ilvl="0" w:tplc="9EB282EE">
      <w:numFmt w:val="bullet"/>
      <w:lvlText w:val="•"/>
      <w:lvlJc w:val="left"/>
      <w:pPr>
        <w:ind w:left="390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" w15:restartNumberingAfterBreak="0">
    <w:nsid w:val="12EE6F42"/>
    <w:multiLevelType w:val="hybridMultilevel"/>
    <w:tmpl w:val="FF6A1CF0"/>
    <w:lvl w:ilvl="0" w:tplc="9EB282EE">
      <w:numFmt w:val="bullet"/>
      <w:lvlText w:val="•"/>
      <w:lvlJc w:val="left"/>
      <w:pPr>
        <w:ind w:left="3899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7163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883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603" w:hanging="360"/>
      </w:pPr>
      <w:rPr>
        <w:rFonts w:ascii="Wingdings" w:hAnsi="Wingdings" w:hint="default"/>
      </w:rPr>
    </w:lvl>
  </w:abstractNum>
  <w:abstractNum w:abstractNumId="3" w15:restartNumberingAfterBreak="0">
    <w:nsid w:val="151A3A8E"/>
    <w:multiLevelType w:val="hybridMultilevel"/>
    <w:tmpl w:val="78480222"/>
    <w:lvl w:ilvl="0" w:tplc="BE9AC54C">
      <w:numFmt w:val="bullet"/>
      <w:lvlText w:val=""/>
      <w:lvlJc w:val="left"/>
      <w:pPr>
        <w:ind w:left="249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4" w15:restartNumberingAfterBreak="0">
    <w:nsid w:val="1D8D5E50"/>
    <w:multiLevelType w:val="hybridMultilevel"/>
    <w:tmpl w:val="D64CBC2C"/>
    <w:lvl w:ilvl="0" w:tplc="F5D0BDEE">
      <w:numFmt w:val="bullet"/>
      <w:lvlText w:val=""/>
      <w:lvlJc w:val="left"/>
      <w:pPr>
        <w:ind w:left="249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5" w15:restartNumberingAfterBreak="0">
    <w:nsid w:val="29072429"/>
    <w:multiLevelType w:val="hybridMultilevel"/>
    <w:tmpl w:val="853CE95C"/>
    <w:lvl w:ilvl="0" w:tplc="BA748B24">
      <w:numFmt w:val="bullet"/>
      <w:lvlText w:val="-"/>
      <w:lvlJc w:val="left"/>
      <w:pPr>
        <w:ind w:left="249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6" w15:restartNumberingAfterBreak="0">
    <w:nsid w:val="2AB46797"/>
    <w:multiLevelType w:val="hybridMultilevel"/>
    <w:tmpl w:val="D2C68C1A"/>
    <w:lvl w:ilvl="0" w:tplc="9EB282EE">
      <w:numFmt w:val="bullet"/>
      <w:lvlText w:val="•"/>
      <w:lvlJc w:val="left"/>
      <w:pPr>
        <w:ind w:left="3944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720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92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648" w:hanging="360"/>
      </w:pPr>
      <w:rPr>
        <w:rFonts w:ascii="Wingdings" w:hAnsi="Wingdings" w:hint="default"/>
      </w:rPr>
    </w:lvl>
  </w:abstractNum>
  <w:abstractNum w:abstractNumId="7" w15:restartNumberingAfterBreak="0">
    <w:nsid w:val="2D350CC4"/>
    <w:multiLevelType w:val="hybridMultilevel"/>
    <w:tmpl w:val="DA82659C"/>
    <w:lvl w:ilvl="0" w:tplc="9EB282EE">
      <w:numFmt w:val="bullet"/>
      <w:lvlText w:val="•"/>
      <w:lvlJc w:val="left"/>
      <w:pPr>
        <w:ind w:left="390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8" w15:restartNumberingAfterBreak="0">
    <w:nsid w:val="335321E5"/>
    <w:multiLevelType w:val="hybridMultilevel"/>
    <w:tmpl w:val="28FCA4EE"/>
    <w:lvl w:ilvl="0" w:tplc="8398D788">
      <w:numFmt w:val="bullet"/>
      <w:lvlText w:val="-"/>
      <w:lvlJc w:val="left"/>
      <w:pPr>
        <w:ind w:left="249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9" w15:restartNumberingAfterBreak="0">
    <w:nsid w:val="43457551"/>
    <w:multiLevelType w:val="hybridMultilevel"/>
    <w:tmpl w:val="5124360E"/>
    <w:lvl w:ilvl="0" w:tplc="558A12BE">
      <w:numFmt w:val="bullet"/>
      <w:lvlText w:val="-"/>
      <w:lvlJc w:val="left"/>
      <w:pPr>
        <w:ind w:left="2490" w:hanging="360"/>
      </w:pPr>
      <w:rPr>
        <w:rFonts w:ascii="Calibri" w:eastAsiaTheme="minorHAnsi" w:hAnsi="Calibri" w:cs="Calibri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0" w15:restartNumberingAfterBreak="0">
    <w:nsid w:val="45465E55"/>
    <w:multiLevelType w:val="hybridMultilevel"/>
    <w:tmpl w:val="AEA46024"/>
    <w:lvl w:ilvl="0" w:tplc="E250AABE">
      <w:numFmt w:val="bullet"/>
      <w:lvlText w:val="-"/>
      <w:lvlJc w:val="left"/>
      <w:pPr>
        <w:ind w:left="249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1" w15:restartNumberingAfterBreak="0">
    <w:nsid w:val="48DF68FE"/>
    <w:multiLevelType w:val="hybridMultilevel"/>
    <w:tmpl w:val="BFC68298"/>
    <w:lvl w:ilvl="0" w:tplc="EB4A230A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2" w15:restartNumberingAfterBreak="0">
    <w:nsid w:val="49AF0A16"/>
    <w:multiLevelType w:val="hybridMultilevel"/>
    <w:tmpl w:val="594AC006"/>
    <w:lvl w:ilvl="0" w:tplc="A56214E0">
      <w:numFmt w:val="bullet"/>
      <w:lvlText w:val=""/>
      <w:lvlJc w:val="left"/>
      <w:pPr>
        <w:ind w:left="249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3" w15:restartNumberingAfterBreak="0">
    <w:nsid w:val="4F6E6B92"/>
    <w:multiLevelType w:val="hybridMultilevel"/>
    <w:tmpl w:val="AFF849E6"/>
    <w:lvl w:ilvl="0" w:tplc="664259A6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  <w:b/>
      </w:rPr>
    </w:lvl>
    <w:lvl w:ilvl="1" w:tplc="081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4" w15:restartNumberingAfterBreak="0">
    <w:nsid w:val="528E6AAD"/>
    <w:multiLevelType w:val="hybridMultilevel"/>
    <w:tmpl w:val="8788EF58"/>
    <w:lvl w:ilvl="0" w:tplc="9EB282EE">
      <w:numFmt w:val="bullet"/>
      <w:lvlText w:val="•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0C816C0"/>
    <w:multiLevelType w:val="hybridMultilevel"/>
    <w:tmpl w:val="CD8C063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FD37D3"/>
    <w:multiLevelType w:val="hybridMultilevel"/>
    <w:tmpl w:val="C8945FC4"/>
    <w:lvl w:ilvl="0" w:tplc="9EB282EE">
      <w:numFmt w:val="bullet"/>
      <w:lvlText w:val="•"/>
      <w:lvlJc w:val="left"/>
      <w:pPr>
        <w:ind w:left="390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7" w15:restartNumberingAfterBreak="0">
    <w:nsid w:val="6E03336A"/>
    <w:multiLevelType w:val="hybridMultilevel"/>
    <w:tmpl w:val="BB0EB204"/>
    <w:lvl w:ilvl="0" w:tplc="D31C65B8">
      <w:numFmt w:val="bullet"/>
      <w:lvlText w:val="-"/>
      <w:lvlJc w:val="left"/>
      <w:pPr>
        <w:ind w:left="2490" w:hanging="360"/>
      </w:pPr>
      <w:rPr>
        <w:rFonts w:ascii="Calibri" w:eastAsiaTheme="minorHAnsi" w:hAnsi="Calibri" w:cs="Calibri" w:hint="default"/>
        <w:b/>
      </w:rPr>
    </w:lvl>
    <w:lvl w:ilvl="1" w:tplc="0813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8" w15:restartNumberingAfterBreak="0">
    <w:nsid w:val="781165ED"/>
    <w:multiLevelType w:val="hybridMultilevel"/>
    <w:tmpl w:val="50BEE3FE"/>
    <w:lvl w:ilvl="0" w:tplc="38F2EF98">
      <w:numFmt w:val="bullet"/>
      <w:lvlText w:val="-"/>
      <w:lvlJc w:val="left"/>
      <w:pPr>
        <w:ind w:left="2490" w:hanging="360"/>
      </w:pPr>
      <w:rPr>
        <w:rFonts w:ascii="Calibri" w:eastAsiaTheme="minorHAnsi" w:hAnsi="Calibri" w:cs="Calibri" w:hint="default"/>
        <w:b/>
        <w:sz w:val="24"/>
      </w:rPr>
    </w:lvl>
    <w:lvl w:ilvl="1" w:tplc="08130003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9" w15:restartNumberingAfterBreak="0">
    <w:nsid w:val="789E0C1D"/>
    <w:multiLevelType w:val="hybridMultilevel"/>
    <w:tmpl w:val="5E1CC2AE"/>
    <w:lvl w:ilvl="0" w:tplc="9EB282EE">
      <w:numFmt w:val="bullet"/>
      <w:lvlText w:val="•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 w15:restartNumberingAfterBreak="0">
    <w:nsid w:val="7D493EC2"/>
    <w:multiLevelType w:val="hybridMultilevel"/>
    <w:tmpl w:val="B2805692"/>
    <w:lvl w:ilvl="0" w:tplc="9EB282EE">
      <w:numFmt w:val="bullet"/>
      <w:lvlText w:val="•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7DBB55AF"/>
    <w:multiLevelType w:val="hybridMultilevel"/>
    <w:tmpl w:val="54B621E4"/>
    <w:lvl w:ilvl="0" w:tplc="256869B8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7FCD2B91"/>
    <w:multiLevelType w:val="hybridMultilevel"/>
    <w:tmpl w:val="1038B35E"/>
    <w:lvl w:ilvl="0" w:tplc="9EB282EE">
      <w:numFmt w:val="bullet"/>
      <w:lvlText w:val="•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3"/>
  </w:num>
  <w:num w:numId="4">
    <w:abstractNumId w:val="5"/>
  </w:num>
  <w:num w:numId="5">
    <w:abstractNumId w:val="17"/>
  </w:num>
  <w:num w:numId="6">
    <w:abstractNumId w:val="8"/>
  </w:num>
  <w:num w:numId="7">
    <w:abstractNumId w:val="0"/>
  </w:num>
  <w:num w:numId="8">
    <w:abstractNumId w:val="21"/>
  </w:num>
  <w:num w:numId="9">
    <w:abstractNumId w:val="19"/>
  </w:num>
  <w:num w:numId="10">
    <w:abstractNumId w:val="6"/>
  </w:num>
  <w:num w:numId="11">
    <w:abstractNumId w:val="14"/>
  </w:num>
  <w:num w:numId="12">
    <w:abstractNumId w:val="16"/>
  </w:num>
  <w:num w:numId="13">
    <w:abstractNumId w:val="22"/>
  </w:num>
  <w:num w:numId="14">
    <w:abstractNumId w:val="2"/>
  </w:num>
  <w:num w:numId="15">
    <w:abstractNumId w:val="1"/>
  </w:num>
  <w:num w:numId="16">
    <w:abstractNumId w:val="7"/>
  </w:num>
  <w:num w:numId="17">
    <w:abstractNumId w:val="20"/>
  </w:num>
  <w:num w:numId="18">
    <w:abstractNumId w:val="11"/>
  </w:num>
  <w:num w:numId="19">
    <w:abstractNumId w:val="10"/>
  </w:num>
  <w:num w:numId="20">
    <w:abstractNumId w:val="18"/>
  </w:num>
  <w:num w:numId="21">
    <w:abstractNumId w:val="13"/>
  </w:num>
  <w:num w:numId="22">
    <w:abstractNumId w:val="9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FC6"/>
    <w:rsid w:val="0001335C"/>
    <w:rsid w:val="00070EBE"/>
    <w:rsid w:val="00071B09"/>
    <w:rsid w:val="00226D0F"/>
    <w:rsid w:val="00237DC3"/>
    <w:rsid w:val="002C1ADE"/>
    <w:rsid w:val="00386C03"/>
    <w:rsid w:val="003B46D4"/>
    <w:rsid w:val="00467FDA"/>
    <w:rsid w:val="00524CD3"/>
    <w:rsid w:val="0053314D"/>
    <w:rsid w:val="005A7DDB"/>
    <w:rsid w:val="005F2ACB"/>
    <w:rsid w:val="00673E16"/>
    <w:rsid w:val="006F5455"/>
    <w:rsid w:val="007354CB"/>
    <w:rsid w:val="00764EBD"/>
    <w:rsid w:val="007D21F9"/>
    <w:rsid w:val="008041AB"/>
    <w:rsid w:val="00804E10"/>
    <w:rsid w:val="008B0FC6"/>
    <w:rsid w:val="008F7C01"/>
    <w:rsid w:val="00904190"/>
    <w:rsid w:val="009116AE"/>
    <w:rsid w:val="00935429"/>
    <w:rsid w:val="00946B24"/>
    <w:rsid w:val="009569C5"/>
    <w:rsid w:val="0098173B"/>
    <w:rsid w:val="009850FF"/>
    <w:rsid w:val="00986D62"/>
    <w:rsid w:val="00994413"/>
    <w:rsid w:val="009A2970"/>
    <w:rsid w:val="00A072A2"/>
    <w:rsid w:val="00A461B3"/>
    <w:rsid w:val="00B23D21"/>
    <w:rsid w:val="00C31D46"/>
    <w:rsid w:val="00C5257A"/>
    <w:rsid w:val="00D03BEC"/>
    <w:rsid w:val="00D72261"/>
    <w:rsid w:val="00D7480E"/>
    <w:rsid w:val="00D8349E"/>
    <w:rsid w:val="00E2114A"/>
    <w:rsid w:val="00F5593D"/>
    <w:rsid w:val="00F8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6B47D"/>
  <w15:chartTrackingRefBased/>
  <w15:docId w15:val="{2887B985-977C-40B2-B5F1-06214BE4E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748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85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bomedys laptop</dc:creator>
  <cp:keywords/>
  <dc:description/>
  <cp:lastModifiedBy>bomedys laptop</cp:lastModifiedBy>
  <cp:revision>8</cp:revision>
  <cp:lastPrinted>2018-11-28T15:46:00Z</cp:lastPrinted>
  <dcterms:created xsi:type="dcterms:W3CDTF">2019-10-16T09:27:00Z</dcterms:created>
  <dcterms:modified xsi:type="dcterms:W3CDTF">2019-10-16T10:17:00Z</dcterms:modified>
</cp:coreProperties>
</file>